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616F" w:rsidRDefault="0082616F" w:rsidP="0082616F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r w:rsidRPr="0082616F">
        <w:rPr>
          <w:rFonts w:ascii="Times New Roman" w:hAnsi="Times New Roman" w:cs="Times New Roman"/>
          <w:sz w:val="28"/>
          <w:szCs w:val="28"/>
        </w:rPr>
        <w:t>апсырма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3</w:t>
      </w:r>
      <w:bookmarkStart w:id="0" w:name="_GoBack"/>
      <w:bookmarkEnd w:id="0"/>
      <w:r w:rsidRPr="008261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B15E1" w:rsidRPr="0082616F" w:rsidRDefault="0082616F" w:rsidP="0082616F">
      <w:pPr>
        <w:jc w:val="both"/>
        <w:rPr>
          <w:rFonts w:ascii="Times New Roman" w:hAnsi="Times New Roman" w:cs="Times New Roman"/>
          <w:sz w:val="28"/>
          <w:szCs w:val="28"/>
        </w:rPr>
      </w:pPr>
      <w:r w:rsidRPr="0082616F">
        <w:rPr>
          <w:rFonts w:ascii="Times New Roman" w:hAnsi="Times New Roman" w:cs="Times New Roman"/>
          <w:sz w:val="28"/>
          <w:szCs w:val="28"/>
        </w:rPr>
        <w:t xml:space="preserve">Лондон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биржасы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деңгейдегі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деңгейіндегі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компаниялар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>. AIM – «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Баламалы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инвестициялық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нарық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» Лондон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биржасында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әсіресе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дамушы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компаниялар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>. AIM-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2616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2616F">
        <w:rPr>
          <w:rFonts w:ascii="Times New Roman" w:hAnsi="Times New Roman" w:cs="Times New Roman"/>
          <w:sz w:val="28"/>
          <w:szCs w:val="28"/>
        </w:rPr>
        <w:t>ұқсат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компанияның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AIM-де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эмитенткомпаниялар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нарығына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шығу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қатысуын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көздейді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Төмендегі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суретте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көрсетілген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ұйымдардың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мақсаттарын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міндеттері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функцияларын</w:t>
      </w:r>
      <w:proofErr w:type="spellEnd"/>
      <w:r w:rsidRPr="008261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2616F">
        <w:rPr>
          <w:rFonts w:ascii="Times New Roman" w:hAnsi="Times New Roman" w:cs="Times New Roman"/>
          <w:sz w:val="28"/>
          <w:szCs w:val="28"/>
        </w:rPr>
        <w:t>талдаңыз</w:t>
      </w:r>
      <w:proofErr w:type="spellEnd"/>
    </w:p>
    <w:sectPr w:rsidR="005B15E1" w:rsidRPr="00826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16F"/>
    <w:rsid w:val="005B15E1"/>
    <w:rsid w:val="00826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2024-04-30T06:52:00Z</dcterms:created>
  <dcterms:modified xsi:type="dcterms:W3CDTF">2024-04-30T06:55:00Z</dcterms:modified>
</cp:coreProperties>
</file>